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1EA" w:rsidRDefault="00AB24E0" w:rsidP="003631AB">
      <w:pPr>
        <w:jc w:val="center"/>
        <w:rPr>
          <w:b/>
        </w:rPr>
      </w:pPr>
      <w:r w:rsidRPr="00AB24E0">
        <w:rPr>
          <w:b/>
          <w:noProof/>
          <w:sz w:val="36"/>
        </w:rPr>
        <w:pict>
          <v:roundrect id="_x0000_s1052" style="position:absolute;left:0;text-align:left;margin-left:15.85pt;margin-top:-5.9pt;width:418.4pt;height:41.1pt;z-index:251685888" arcsize="10923f" strokeweight="3pt">
            <v:fill opacity="0"/>
          </v:roundrect>
        </w:pict>
      </w:r>
      <w:r w:rsidR="003631AB" w:rsidRPr="003631AB">
        <w:rPr>
          <w:rFonts w:hint="eastAsia"/>
          <w:b/>
          <w:sz w:val="36"/>
        </w:rPr>
        <w:t>How to Check if You Have Paid Tuition Fees</w:t>
      </w:r>
    </w:p>
    <w:p w:rsidR="003631AB" w:rsidRDefault="003631AB" w:rsidP="003631AB">
      <w:pPr>
        <w:jc w:val="center"/>
        <w:rPr>
          <w:b/>
        </w:rPr>
      </w:pPr>
    </w:p>
    <w:p w:rsidR="00296888" w:rsidRDefault="00296888" w:rsidP="003631AB">
      <w:pPr>
        <w:jc w:val="center"/>
        <w:rPr>
          <w:b/>
        </w:rPr>
      </w:pPr>
    </w:p>
    <w:p w:rsidR="0094707F" w:rsidRDefault="0094707F" w:rsidP="003631AB">
      <w:pPr>
        <w:jc w:val="center"/>
        <w:rPr>
          <w:b/>
        </w:rPr>
      </w:pPr>
    </w:p>
    <w:p w:rsidR="00EC3998" w:rsidRPr="007A04AE" w:rsidRDefault="00EC3998" w:rsidP="003631AB">
      <w:pPr>
        <w:jc w:val="center"/>
        <w:rPr>
          <w:rFonts w:ascii="Tahoma" w:hAnsi="Tahoma" w:cs="Tahoma"/>
          <w:b/>
          <w:sz w:val="24"/>
        </w:rPr>
      </w:pPr>
      <w:r w:rsidRPr="007A04AE">
        <w:rPr>
          <w:rFonts w:ascii="Tahoma" w:hAnsi="Tahoma" w:cs="Tahoma"/>
          <w:b/>
          <w:sz w:val="24"/>
        </w:rPr>
        <w:t>[NOTICE]</w:t>
      </w:r>
    </w:p>
    <w:p w:rsidR="00EC3998" w:rsidRPr="007A04AE" w:rsidRDefault="00EC3998" w:rsidP="003631AB">
      <w:pPr>
        <w:jc w:val="center"/>
        <w:rPr>
          <w:rFonts w:ascii="Tahoma" w:hAnsi="Tahoma" w:cs="Tahoma"/>
          <w:b/>
          <w:sz w:val="24"/>
        </w:rPr>
      </w:pPr>
      <w:r w:rsidRPr="007A04AE">
        <w:rPr>
          <w:rFonts w:ascii="Tahoma" w:hAnsi="Tahoma" w:cs="Tahoma"/>
          <w:b/>
          <w:sz w:val="24"/>
        </w:rPr>
        <w:t xml:space="preserve">Following </w:t>
      </w:r>
      <w:r w:rsidR="007A04AE" w:rsidRPr="007A04AE">
        <w:rPr>
          <w:rFonts w:ascii="Tahoma" w:hAnsi="Tahoma" w:cs="Tahoma"/>
          <w:b/>
          <w:sz w:val="24"/>
        </w:rPr>
        <w:t>procedure</w:t>
      </w:r>
      <w:r w:rsidRPr="007A04AE">
        <w:rPr>
          <w:rFonts w:ascii="Tahoma" w:hAnsi="Tahoma" w:cs="Tahoma"/>
          <w:b/>
          <w:sz w:val="24"/>
        </w:rPr>
        <w:t xml:space="preserve"> is only applied to students who </w:t>
      </w:r>
      <w:r w:rsidR="007A04AE" w:rsidRPr="007A04AE">
        <w:rPr>
          <w:rFonts w:ascii="Tahoma" w:hAnsi="Tahoma" w:cs="Tahoma"/>
          <w:b/>
          <w:sz w:val="24"/>
        </w:rPr>
        <w:t xml:space="preserve">have </w:t>
      </w:r>
      <w:r w:rsidRPr="007A04AE">
        <w:rPr>
          <w:rFonts w:ascii="Tahoma" w:hAnsi="Tahoma" w:cs="Tahoma"/>
          <w:b/>
          <w:sz w:val="24"/>
        </w:rPr>
        <w:t xml:space="preserve">paid tuition fees with virtual account numbers given by KAIST. </w:t>
      </w:r>
    </w:p>
    <w:p w:rsidR="00296888" w:rsidRPr="007A04AE" w:rsidRDefault="00296888" w:rsidP="00296888">
      <w:pPr>
        <w:spacing w:line="360" w:lineRule="auto"/>
        <w:jc w:val="center"/>
        <w:rPr>
          <w:rFonts w:ascii="Tahoma" w:hAnsi="Tahoma" w:cs="Tahoma"/>
        </w:rPr>
      </w:pPr>
    </w:p>
    <w:p w:rsidR="007A04AE" w:rsidRDefault="007A04AE" w:rsidP="00296888">
      <w:pPr>
        <w:spacing w:line="360" w:lineRule="auto"/>
        <w:jc w:val="center"/>
        <w:rPr>
          <w:rFonts w:ascii="Univers Condensed" w:hAnsi="Univers Condensed" w:cs="Tahoma"/>
        </w:rPr>
      </w:pPr>
    </w:p>
    <w:p w:rsidR="0094707F" w:rsidRPr="0014212A" w:rsidRDefault="0094707F" w:rsidP="00296888">
      <w:pPr>
        <w:spacing w:line="360" w:lineRule="auto"/>
        <w:jc w:val="center"/>
        <w:rPr>
          <w:rFonts w:ascii="Univers Condensed" w:hAnsi="Univers Condensed" w:cs="Tahoma"/>
        </w:rPr>
      </w:pPr>
    </w:p>
    <w:p w:rsidR="003631AB" w:rsidRPr="00E77126" w:rsidRDefault="003631AB" w:rsidP="00296888">
      <w:pPr>
        <w:pStyle w:val="a4"/>
        <w:numPr>
          <w:ilvl w:val="0"/>
          <w:numId w:val="1"/>
        </w:numPr>
        <w:spacing w:line="360" w:lineRule="auto"/>
        <w:ind w:leftChars="0"/>
        <w:rPr>
          <w:rFonts w:ascii="Georgia" w:hAnsi="Georgia" w:cs="Tahoma"/>
          <w:sz w:val="24"/>
        </w:rPr>
      </w:pPr>
      <w:r w:rsidRPr="00E77126">
        <w:rPr>
          <w:rFonts w:ascii="Georgia" w:hAnsi="Georgia" w:cs="Tahoma"/>
          <w:sz w:val="24"/>
        </w:rPr>
        <w:t>Please visit the website of Woori Bank (</w:t>
      </w:r>
      <w:hyperlink r:id="rId8" w:history="1">
        <w:r w:rsidRPr="00E77126">
          <w:rPr>
            <w:rStyle w:val="a5"/>
            <w:rFonts w:ascii="Georgia" w:hAnsi="Georgia" w:cs="Tahoma"/>
            <w:sz w:val="24"/>
          </w:rPr>
          <w:t>http://www.wooribank.com/</w:t>
        </w:r>
      </w:hyperlink>
      <w:r w:rsidRPr="00E77126">
        <w:rPr>
          <w:rFonts w:ascii="Georgia" w:hAnsi="Georgia" w:cs="Tahoma"/>
          <w:sz w:val="24"/>
        </w:rPr>
        <w:t xml:space="preserve">) </w:t>
      </w:r>
    </w:p>
    <w:p w:rsidR="003631AB" w:rsidRPr="00E77126" w:rsidRDefault="003631AB" w:rsidP="00296888">
      <w:pPr>
        <w:pStyle w:val="a4"/>
        <w:numPr>
          <w:ilvl w:val="0"/>
          <w:numId w:val="1"/>
        </w:numPr>
        <w:spacing w:line="360" w:lineRule="auto"/>
        <w:ind w:leftChars="0"/>
        <w:rPr>
          <w:rFonts w:ascii="Georgia" w:hAnsi="Georgia" w:cs="Tahoma"/>
          <w:sz w:val="24"/>
        </w:rPr>
      </w:pPr>
      <w:r w:rsidRPr="00E77126">
        <w:rPr>
          <w:rFonts w:ascii="Georgia" w:hAnsi="Georgia" w:cs="Tahoma"/>
          <w:sz w:val="24"/>
        </w:rPr>
        <w:t>Click “</w:t>
      </w:r>
      <w:proofErr w:type="spellStart"/>
      <w:r w:rsidRPr="00E77126">
        <w:rPr>
          <w:rFonts w:ascii="Georgia" w:hAnsi="Georgia" w:cs="Tahoma"/>
          <w:sz w:val="24"/>
        </w:rPr>
        <w:t>개인뱅킹</w:t>
      </w:r>
      <w:proofErr w:type="spellEnd"/>
      <w:r w:rsidRPr="00E77126">
        <w:rPr>
          <w:rFonts w:ascii="Georgia" w:hAnsi="Georgia" w:cs="Tahoma"/>
          <w:sz w:val="24"/>
        </w:rPr>
        <w:t xml:space="preserve">” (meaning personal banking) </w:t>
      </w:r>
      <w:r w:rsidR="00EC3998" w:rsidRPr="00E77126">
        <w:rPr>
          <w:rFonts w:ascii="Georgia" w:hAnsi="Georgia" w:cs="Tahoma"/>
          <w:sz w:val="24"/>
        </w:rPr>
        <w:t>in Step 1 below. S</w:t>
      </w:r>
      <w:r w:rsidRPr="00E77126">
        <w:rPr>
          <w:rFonts w:ascii="Georgia" w:hAnsi="Georgia" w:cs="Tahoma"/>
          <w:sz w:val="24"/>
        </w:rPr>
        <w:t xml:space="preserve">ee number 1. </w:t>
      </w:r>
    </w:p>
    <w:p w:rsidR="003631AB" w:rsidRPr="00E77126" w:rsidRDefault="001E4C95" w:rsidP="00296888">
      <w:pPr>
        <w:pStyle w:val="a4"/>
        <w:numPr>
          <w:ilvl w:val="0"/>
          <w:numId w:val="1"/>
        </w:numPr>
        <w:spacing w:line="360" w:lineRule="auto"/>
        <w:ind w:leftChars="0"/>
        <w:rPr>
          <w:rFonts w:ascii="Georgia" w:hAnsi="Georgia" w:cs="Tahoma"/>
          <w:sz w:val="24"/>
        </w:rPr>
      </w:pPr>
      <w:r w:rsidRPr="00E77126">
        <w:rPr>
          <w:rFonts w:ascii="Georgia" w:hAnsi="Georgia" w:cs="Tahoma"/>
          <w:sz w:val="24"/>
        </w:rPr>
        <w:t>Click “</w:t>
      </w:r>
      <w:r w:rsidRPr="00E77126">
        <w:rPr>
          <w:rFonts w:ascii="Georgia" w:hAnsi="Georgia" w:cs="Tahoma"/>
          <w:sz w:val="24"/>
        </w:rPr>
        <w:t>취소</w:t>
      </w:r>
      <w:r w:rsidRPr="00E77126">
        <w:rPr>
          <w:rFonts w:ascii="Georgia" w:hAnsi="Georgia" w:cs="Tahoma"/>
          <w:sz w:val="24"/>
        </w:rPr>
        <w:t xml:space="preserve">” (see number 2) if a grey pop-up window is shown like a picture in Step 2. </w:t>
      </w:r>
    </w:p>
    <w:p w:rsidR="002F4484" w:rsidRPr="00E77126" w:rsidRDefault="001E4C95" w:rsidP="00296888">
      <w:pPr>
        <w:pStyle w:val="a4"/>
        <w:numPr>
          <w:ilvl w:val="0"/>
          <w:numId w:val="1"/>
        </w:numPr>
        <w:spacing w:line="360" w:lineRule="auto"/>
        <w:ind w:leftChars="0"/>
        <w:rPr>
          <w:rFonts w:ascii="Georgia" w:hAnsi="Georgia" w:cs="Tahoma"/>
          <w:sz w:val="24"/>
        </w:rPr>
      </w:pPr>
      <w:r w:rsidRPr="00E77126">
        <w:rPr>
          <w:rFonts w:ascii="Georgia" w:hAnsi="Georgia" w:cs="Tahoma"/>
          <w:sz w:val="24"/>
        </w:rPr>
        <w:t xml:space="preserve">Click number 3 and 4 in Step 3 each. </w:t>
      </w:r>
    </w:p>
    <w:p w:rsidR="002F4484" w:rsidRPr="00E77126" w:rsidRDefault="00452F20" w:rsidP="00296888">
      <w:pPr>
        <w:pStyle w:val="a4"/>
        <w:numPr>
          <w:ilvl w:val="0"/>
          <w:numId w:val="1"/>
        </w:numPr>
        <w:spacing w:line="360" w:lineRule="auto"/>
        <w:ind w:leftChars="0"/>
        <w:rPr>
          <w:rFonts w:ascii="Georgia" w:hAnsi="Georgia" w:cs="Tahoma"/>
          <w:sz w:val="24"/>
        </w:rPr>
      </w:pPr>
      <w:r w:rsidRPr="00E77126">
        <w:rPr>
          <w:rFonts w:ascii="Georgia" w:hAnsi="Georgia" w:cs="Tahoma"/>
          <w:sz w:val="24"/>
        </w:rPr>
        <w:t>If you see a page like in Step 4, you have come to the right place. The next step could be challenging since you need to find KAIST in Korean. KAIST in Korean is “</w:t>
      </w:r>
      <w:r w:rsidRPr="00E77126">
        <w:rPr>
          <w:rFonts w:ascii="Georgia" w:hAnsi="Georgia" w:cs="Tahoma"/>
          <w:sz w:val="24"/>
        </w:rPr>
        <w:t>한국과학기술원</w:t>
      </w:r>
      <w:r w:rsidRPr="00E77126">
        <w:rPr>
          <w:rFonts w:ascii="Georgia" w:hAnsi="Georgia" w:cs="Tahoma"/>
          <w:sz w:val="24"/>
        </w:rPr>
        <w:t xml:space="preserve">”. If you </w:t>
      </w:r>
      <w:r w:rsidR="00EC3998" w:rsidRPr="00E77126">
        <w:rPr>
          <w:rFonts w:ascii="Georgia" w:hAnsi="Georgia" w:cs="Tahoma"/>
          <w:sz w:val="24"/>
        </w:rPr>
        <w:t>click</w:t>
      </w:r>
      <w:r w:rsidRPr="00E77126">
        <w:rPr>
          <w:rFonts w:ascii="Georgia" w:hAnsi="Georgia" w:cs="Tahoma"/>
          <w:sz w:val="24"/>
        </w:rPr>
        <w:t xml:space="preserve"> the combo box, you will see a list of universities in Korea and they are listed in Korean alphabet</w:t>
      </w:r>
      <w:r w:rsidR="008261F0" w:rsidRPr="00E77126">
        <w:rPr>
          <w:rFonts w:ascii="Georgia" w:hAnsi="Georgia" w:cs="Tahoma"/>
          <w:sz w:val="24"/>
        </w:rPr>
        <w:t>ical</w:t>
      </w:r>
      <w:r w:rsidRPr="00E77126">
        <w:rPr>
          <w:rFonts w:ascii="Georgia" w:hAnsi="Georgia" w:cs="Tahoma"/>
          <w:sz w:val="24"/>
        </w:rPr>
        <w:t xml:space="preserve"> order. Please find “</w:t>
      </w:r>
      <w:r w:rsidRPr="00E77126">
        <w:rPr>
          <w:rFonts w:ascii="Georgia" w:hAnsi="Georgia" w:cs="Tahoma"/>
          <w:sz w:val="24"/>
        </w:rPr>
        <w:t>한국과학기술원</w:t>
      </w:r>
      <w:r w:rsidRPr="00E77126">
        <w:rPr>
          <w:rFonts w:ascii="Georgia" w:hAnsi="Georgia" w:cs="Tahoma"/>
          <w:sz w:val="24"/>
        </w:rPr>
        <w:t xml:space="preserve">”. </w:t>
      </w:r>
    </w:p>
    <w:p w:rsidR="00452F20" w:rsidRPr="00E77126" w:rsidRDefault="00452F20" w:rsidP="00296888">
      <w:pPr>
        <w:pStyle w:val="a4"/>
        <w:numPr>
          <w:ilvl w:val="0"/>
          <w:numId w:val="1"/>
        </w:numPr>
        <w:spacing w:line="360" w:lineRule="auto"/>
        <w:ind w:leftChars="0"/>
        <w:rPr>
          <w:rFonts w:ascii="Georgia" w:hAnsi="Georgia" w:cs="Tahoma"/>
          <w:sz w:val="24"/>
        </w:rPr>
      </w:pPr>
      <w:r w:rsidRPr="00E77126">
        <w:rPr>
          <w:rFonts w:ascii="Georgia" w:hAnsi="Georgia" w:cs="Tahoma"/>
          <w:sz w:val="24"/>
        </w:rPr>
        <w:t xml:space="preserve">The picture in Step 5 is the right one for KAIST. </w:t>
      </w:r>
    </w:p>
    <w:p w:rsidR="00452F20" w:rsidRPr="00E77126" w:rsidRDefault="00452F20" w:rsidP="00296888">
      <w:pPr>
        <w:pStyle w:val="a4"/>
        <w:numPr>
          <w:ilvl w:val="0"/>
          <w:numId w:val="1"/>
        </w:numPr>
        <w:spacing w:line="360" w:lineRule="auto"/>
        <w:ind w:leftChars="0"/>
        <w:rPr>
          <w:rFonts w:ascii="Georgia" w:hAnsi="Georgia" w:cs="Tahoma"/>
          <w:sz w:val="24"/>
        </w:rPr>
      </w:pPr>
      <w:r w:rsidRPr="00E77126">
        <w:rPr>
          <w:rFonts w:ascii="Georgia" w:hAnsi="Georgia" w:cs="Tahoma"/>
          <w:sz w:val="24"/>
        </w:rPr>
        <w:t xml:space="preserve">Type in your student </w:t>
      </w:r>
      <w:r w:rsidR="00EC3998" w:rsidRPr="00E77126">
        <w:rPr>
          <w:rFonts w:ascii="Georgia" w:hAnsi="Georgia" w:cs="Tahoma"/>
          <w:sz w:val="24"/>
        </w:rPr>
        <w:t xml:space="preserve">number in the box right below. </w:t>
      </w:r>
      <w:r w:rsidR="008155A9" w:rsidRPr="00E77126">
        <w:rPr>
          <w:rFonts w:ascii="Georgia" w:hAnsi="Georgia" w:cs="Tahoma"/>
          <w:sz w:val="24"/>
        </w:rPr>
        <w:t>See number 5</w:t>
      </w:r>
      <w:r w:rsidRPr="00E77126">
        <w:rPr>
          <w:rFonts w:ascii="Georgia" w:hAnsi="Georgia" w:cs="Tahoma"/>
          <w:sz w:val="24"/>
        </w:rPr>
        <w:t>.</w:t>
      </w:r>
    </w:p>
    <w:p w:rsidR="00452F20" w:rsidRPr="00E77126" w:rsidRDefault="008155A9" w:rsidP="00296888">
      <w:pPr>
        <w:pStyle w:val="a4"/>
        <w:numPr>
          <w:ilvl w:val="0"/>
          <w:numId w:val="1"/>
        </w:numPr>
        <w:spacing w:line="360" w:lineRule="auto"/>
        <w:ind w:leftChars="0"/>
        <w:rPr>
          <w:rFonts w:ascii="Georgia" w:hAnsi="Georgia" w:cs="Tahoma"/>
          <w:sz w:val="24"/>
        </w:rPr>
      </w:pPr>
      <w:r w:rsidRPr="00E77126">
        <w:rPr>
          <w:rFonts w:ascii="Georgia" w:hAnsi="Georgia" w:cs="Tahoma"/>
          <w:sz w:val="24"/>
        </w:rPr>
        <w:t>Click number 6</w:t>
      </w:r>
      <w:r w:rsidR="00452F20" w:rsidRPr="00E77126">
        <w:rPr>
          <w:rFonts w:ascii="Georgia" w:hAnsi="Georgia" w:cs="Tahoma"/>
          <w:sz w:val="24"/>
        </w:rPr>
        <w:t xml:space="preserve"> saying “</w:t>
      </w:r>
      <w:r w:rsidR="00452F20" w:rsidRPr="00E77126">
        <w:rPr>
          <w:rFonts w:ascii="Georgia" w:hAnsi="Georgia" w:cs="Tahoma"/>
          <w:sz w:val="24"/>
        </w:rPr>
        <w:t>조회</w:t>
      </w:r>
      <w:r w:rsidR="00452F20" w:rsidRPr="00E77126">
        <w:rPr>
          <w:rFonts w:ascii="Georgia" w:hAnsi="Georgia" w:cs="Tahoma"/>
          <w:sz w:val="24"/>
        </w:rPr>
        <w:t>”</w:t>
      </w:r>
      <w:r w:rsidRPr="00E77126">
        <w:rPr>
          <w:rFonts w:ascii="Georgia" w:hAnsi="Georgia" w:cs="Tahoma"/>
          <w:sz w:val="24"/>
        </w:rPr>
        <w:t xml:space="preserve">. </w:t>
      </w:r>
    </w:p>
    <w:p w:rsidR="008155A9" w:rsidRPr="00E77126" w:rsidRDefault="008155A9" w:rsidP="00296888">
      <w:pPr>
        <w:pStyle w:val="a4"/>
        <w:numPr>
          <w:ilvl w:val="0"/>
          <w:numId w:val="1"/>
        </w:numPr>
        <w:spacing w:line="360" w:lineRule="auto"/>
        <w:ind w:leftChars="0"/>
        <w:rPr>
          <w:rFonts w:ascii="Georgia" w:hAnsi="Georgia" w:cs="Tahoma"/>
          <w:sz w:val="24"/>
        </w:rPr>
      </w:pPr>
      <w:r w:rsidRPr="00E77126">
        <w:rPr>
          <w:rFonts w:ascii="Georgia" w:hAnsi="Georgia" w:cs="Tahoma"/>
          <w:sz w:val="24"/>
        </w:rPr>
        <w:t xml:space="preserve">You will see your payment details and can check if you have paid the tuition fees for </w:t>
      </w:r>
      <w:r w:rsidR="00A16806">
        <w:rPr>
          <w:rFonts w:ascii="Georgia" w:hAnsi="Georgia" w:cs="Tahoma" w:hint="eastAsia"/>
          <w:sz w:val="24"/>
        </w:rPr>
        <w:t xml:space="preserve">your intended semester. </w:t>
      </w:r>
    </w:p>
    <w:p w:rsidR="002F4484" w:rsidRDefault="002F4484" w:rsidP="00452F20">
      <w:pPr>
        <w:jc w:val="left"/>
        <w:rPr>
          <w:b/>
        </w:rPr>
      </w:pPr>
    </w:p>
    <w:p w:rsidR="001E4C95" w:rsidRDefault="00AB24E0" w:rsidP="008155A9">
      <w:pPr>
        <w:jc w:val="left"/>
        <w:rPr>
          <w:b/>
        </w:rPr>
      </w:pPr>
      <w:r>
        <w:rPr>
          <w:b/>
          <w:noProof/>
        </w:rPr>
        <w:lastRenderedPageBreak/>
        <w:pict>
          <v:roundrect id="_x0000_s1035" style="position:absolute;margin-left:97.6pt;margin-top:2.4pt;width:42.6pt;height:26pt;z-index:251669504" arcsize="10923f" strokeweight="1.5pt">
            <v:textbox>
              <w:txbxContent>
                <w:p w:rsidR="001E4C95" w:rsidRPr="002F4484" w:rsidRDefault="001E4C95" w:rsidP="001E4C95">
                  <w:pPr>
                    <w:jc w:val="center"/>
                    <w:rPr>
                      <w:b/>
                      <w:sz w:val="22"/>
                    </w:rPr>
                  </w:pPr>
                  <w:r w:rsidRPr="002F4484">
                    <w:rPr>
                      <w:rFonts w:hint="eastAsia"/>
                      <w:b/>
                      <w:sz w:val="22"/>
                    </w:rPr>
                    <w:t>1</w:t>
                  </w:r>
                </w:p>
              </w:txbxContent>
            </v:textbox>
          </v:roundrect>
        </w:pict>
      </w: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18.75pt;margin-top:28.4pt;width:0;height:23pt;z-index:251660288" o:connectortype="straight">
            <v:stroke endarrow="block"/>
          </v:shape>
        </w:pict>
      </w:r>
      <w:r>
        <w:rPr>
          <w:b/>
          <w:noProof/>
        </w:rPr>
        <w:pict>
          <v:rect id="_x0000_s1026" style="position:absolute;margin-left:95.35pt;margin-top:51.4pt;width:44.85pt;height:20.35pt;z-index:251659264" strokecolor="red" strokeweight="2.25pt">
            <v:fill opacity="0"/>
          </v:rect>
        </w:pict>
      </w:r>
      <w:r w:rsidR="001E4C95">
        <w:rPr>
          <w:rFonts w:hint="eastAsia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269240</wp:posOffset>
            </wp:positionV>
            <wp:extent cx="5735320" cy="4696460"/>
            <wp:effectExtent l="19050" t="0" r="0" b="0"/>
            <wp:wrapTight wrapText="bothSides">
              <wp:wrapPolygon edited="0">
                <wp:start x="-72" y="0"/>
                <wp:lineTo x="-72" y="21553"/>
                <wp:lineTo x="21595" y="21553"/>
                <wp:lineTo x="21595" y="0"/>
                <wp:lineTo x="-72" y="0"/>
              </wp:wrapPolygon>
            </wp:wrapTight>
            <wp:docPr id="7" name="그림 6" descr="HowtoCheck_if_YouHavePaidTuitionFee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wtoCheck_if_YouHavePaidTuitionFees_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5320" cy="4696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4C95">
        <w:rPr>
          <w:rFonts w:hint="eastAsia"/>
          <w:b/>
        </w:rPr>
        <w:t>[Step 1]</w:t>
      </w:r>
      <w:r w:rsidR="002F4484">
        <w:rPr>
          <w:rFonts w:hint="eastAsia"/>
          <w:b/>
        </w:rPr>
        <w:t xml:space="preserve"> </w:t>
      </w:r>
    </w:p>
    <w:p w:rsidR="003631AB" w:rsidRDefault="001E4C95" w:rsidP="001E4C95">
      <w:pPr>
        <w:ind w:left="400"/>
        <w:jc w:val="left"/>
        <w:rPr>
          <w:b/>
          <w:noProof/>
        </w:rPr>
      </w:pPr>
      <w:r>
        <w:rPr>
          <w:rFonts w:hint="eastAsia"/>
          <w:b/>
          <w:noProof/>
        </w:rPr>
        <w:t>[Step 2]</w:t>
      </w:r>
      <w:r w:rsidR="002F4484">
        <w:rPr>
          <w:rFonts w:hint="eastAsia"/>
          <w:b/>
          <w:noProof/>
        </w:rPr>
        <w:t xml:space="preserve"> </w:t>
      </w:r>
    </w:p>
    <w:p w:rsidR="001E4C95" w:rsidRDefault="00AB24E0" w:rsidP="00296888">
      <w:pPr>
        <w:ind w:left="400"/>
        <w:jc w:val="left"/>
        <w:rPr>
          <w:b/>
          <w:noProof/>
        </w:rPr>
      </w:pPr>
      <w:r>
        <w:rPr>
          <w:b/>
          <w:noProof/>
        </w:rPr>
        <w:pict>
          <v:roundrect id="_x0000_s1036" style="position:absolute;left:0;text-align:left;margin-left:274.85pt;margin-top:147.55pt;width:42.6pt;height:26pt;z-index:251670528" arcsize="10923f" strokeweight="1.5pt">
            <v:textbox style="mso-next-textbox:#_x0000_s1036">
              <w:txbxContent>
                <w:p w:rsidR="008155A9" w:rsidRPr="002F4484" w:rsidRDefault="008155A9" w:rsidP="008155A9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rFonts w:hint="eastAsia"/>
                      <w:b/>
                      <w:sz w:val="22"/>
                    </w:rPr>
                    <w:t>2</w:t>
                  </w:r>
                </w:p>
              </w:txbxContent>
            </v:textbox>
          </v:roundrect>
        </w:pict>
      </w:r>
      <w:r>
        <w:rPr>
          <w:b/>
          <w:noProof/>
        </w:rPr>
        <w:pict>
          <v:shape id="_x0000_s1034" type="#_x0000_t32" style="position:absolute;left:0;text-align:left;margin-left:295.9pt;margin-top:173.55pt;width:0;height:24.9pt;z-index:251668480" o:connectortype="straight">
            <v:stroke endarrow="block"/>
          </v:shape>
        </w:pict>
      </w:r>
      <w:r>
        <w:rPr>
          <w:b/>
          <w:noProof/>
        </w:rPr>
        <w:pict>
          <v:rect id="_x0000_s1029" style="position:absolute;left:0;text-align:left;margin-left:271.3pt;margin-top:200.7pt;width:49pt;height:24.1pt;z-index:251662336" strokecolor="red" strokeweight="2.25pt">
            <v:fill opacity="0"/>
          </v:rect>
        </w:pict>
      </w:r>
      <w:r w:rsidR="001E4C95">
        <w:rPr>
          <w:rFonts w:hint="eastAsia"/>
          <w:b/>
          <w:noProof/>
        </w:rPr>
        <w:drawing>
          <wp:inline distT="0" distB="0" distL="0" distR="0">
            <wp:extent cx="5467350" cy="3399079"/>
            <wp:effectExtent l="19050" t="0" r="0" b="0"/>
            <wp:docPr id="20" name="그림 19" descr="HowtoCheck_if_YouHavePaidTuitionFees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wtoCheck_if_YouHavePaidTuitionFees_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8056" cy="3399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1AB" w:rsidRDefault="00AB24E0" w:rsidP="003631AB">
      <w:pPr>
        <w:ind w:left="400"/>
        <w:jc w:val="left"/>
        <w:rPr>
          <w:b/>
          <w:noProof/>
        </w:rPr>
      </w:pPr>
      <w:r>
        <w:rPr>
          <w:b/>
          <w:noProof/>
        </w:rPr>
        <w:lastRenderedPageBreak/>
        <w:pict>
          <v:roundrect id="_x0000_s1050" style="position:absolute;left:0;text-align:left;margin-left:111.35pt;margin-top:14.25pt;width:42.6pt;height:26pt;z-index:251683840" arcsize="10923f" strokeweight="1.5pt">
            <v:textbox style="mso-next-textbox:#_x0000_s1050">
              <w:txbxContent>
                <w:p w:rsidR="008155A9" w:rsidRPr="002F4484" w:rsidRDefault="008155A9" w:rsidP="008155A9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rFonts w:hint="eastAsia"/>
                      <w:b/>
                      <w:sz w:val="22"/>
                    </w:rPr>
                    <w:t>3</w:t>
                  </w:r>
                </w:p>
              </w:txbxContent>
            </v:textbox>
          </v:roundrect>
        </w:pict>
      </w:r>
      <w:r w:rsidR="001E4C95">
        <w:rPr>
          <w:rFonts w:hint="eastAsia"/>
          <w:b/>
          <w:noProof/>
        </w:rPr>
        <w:t>[Step 3]</w:t>
      </w:r>
    </w:p>
    <w:p w:rsidR="001E4C95" w:rsidRDefault="00AB24E0" w:rsidP="003631AB">
      <w:pPr>
        <w:ind w:left="400"/>
        <w:jc w:val="left"/>
        <w:rPr>
          <w:b/>
          <w:noProof/>
        </w:rPr>
      </w:pPr>
      <w:r>
        <w:rPr>
          <w:b/>
          <w:noProof/>
        </w:rPr>
        <w:pict>
          <v:roundrect id="_x0000_s1037" style="position:absolute;left:0;text-align:left;margin-left:245.1pt;margin-top:5.5pt;width:42.6pt;height:26pt;z-index:251671552" arcsize="10923f" strokeweight="1.5pt">
            <v:textbox style="mso-next-textbox:#_x0000_s1037">
              <w:txbxContent>
                <w:p w:rsidR="008155A9" w:rsidRPr="002F4484" w:rsidRDefault="008155A9" w:rsidP="008155A9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rFonts w:hint="eastAsia"/>
                      <w:b/>
                      <w:sz w:val="22"/>
                    </w:rPr>
                    <w:t>4</w:t>
                  </w:r>
                </w:p>
              </w:txbxContent>
            </v:textbox>
          </v:roundrect>
        </w:pict>
      </w:r>
    </w:p>
    <w:p w:rsidR="003631AB" w:rsidRDefault="00AB24E0" w:rsidP="003631AB">
      <w:pPr>
        <w:ind w:left="400"/>
        <w:jc w:val="left"/>
        <w:rPr>
          <w:b/>
          <w:noProof/>
        </w:rPr>
      </w:pPr>
      <w:r>
        <w:rPr>
          <w:b/>
          <w:noProof/>
        </w:rPr>
        <w:pict>
          <v:shape id="_x0000_s1039" type="#_x0000_t32" style="position:absolute;left:0;text-align:left;margin-left:263.1pt;margin-top:14.2pt;width:.05pt;height:21.9pt;z-index:251673600" o:connectortype="straight">
            <v:stroke endarrow="block"/>
          </v:shape>
        </w:pict>
      </w:r>
      <w:r>
        <w:rPr>
          <w:b/>
          <w:noProof/>
        </w:rPr>
        <w:pict>
          <v:shape id="_x0000_s1038" type="#_x0000_t32" style="position:absolute;left:0;text-align:left;margin-left:132.3pt;margin-top:5.65pt;width:0;height:17.35pt;z-index:251672576" o:connectortype="straight">
            <v:stroke endarrow="block"/>
          </v:shape>
        </w:pict>
      </w:r>
      <w:r>
        <w:rPr>
          <w:b/>
          <w:noProof/>
        </w:rPr>
        <w:pict>
          <v:rect id="_x0000_s1031" style="position:absolute;left:0;text-align:left;margin-left:251.2pt;margin-top:36.1pt;width:24.5pt;height:19.2pt;z-index:251665408" strokecolor="red" strokeweight="2.25pt">
            <v:fill opacity="0"/>
          </v:rect>
        </w:pict>
      </w:r>
      <w:r>
        <w:rPr>
          <w:b/>
          <w:noProof/>
        </w:rPr>
        <w:pict>
          <v:rect id="_x0000_s1030" style="position:absolute;left:0;text-align:left;margin-left:93.35pt;margin-top:25.15pt;width:53.9pt;height:16.95pt;z-index:251663360" strokecolor="red" strokeweight="2.25pt">
            <v:fill opacity="0"/>
          </v:rect>
        </w:pict>
      </w:r>
      <w:r w:rsidR="002F4484">
        <w:rPr>
          <w:rFonts w:hint="eastAsia"/>
          <w:b/>
          <w:noProof/>
        </w:rPr>
        <w:drawing>
          <wp:inline distT="0" distB="0" distL="0" distR="0">
            <wp:extent cx="5732906" cy="3671962"/>
            <wp:effectExtent l="19050" t="0" r="1144" b="0"/>
            <wp:docPr id="12" name="그림 9" descr="HowtoCheck_if_YouHavePaidTuitionFees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wtoCheck_if_YouHavePaidTuitionFees_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71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C95" w:rsidRDefault="001E4C95" w:rsidP="008155A9">
      <w:pPr>
        <w:jc w:val="left"/>
        <w:rPr>
          <w:b/>
        </w:rPr>
      </w:pPr>
    </w:p>
    <w:p w:rsidR="002F4484" w:rsidRDefault="001E4C95" w:rsidP="008155A9">
      <w:pPr>
        <w:ind w:left="400"/>
        <w:jc w:val="left"/>
        <w:rPr>
          <w:b/>
        </w:rPr>
      </w:pPr>
      <w:r>
        <w:rPr>
          <w:rFonts w:hint="eastAsia"/>
          <w:b/>
        </w:rPr>
        <w:t>[Step 4]</w:t>
      </w:r>
    </w:p>
    <w:p w:rsidR="008155A9" w:rsidRDefault="00AB24E0" w:rsidP="001E4C95">
      <w:pPr>
        <w:jc w:val="left"/>
        <w:rPr>
          <w:b/>
          <w:noProof/>
        </w:rPr>
      </w:pPr>
      <w:r>
        <w:rPr>
          <w:b/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42" type="#_x0000_t61" style="position:absolute;margin-left:265.35pt;margin-top:23.35pt;width:107.05pt;height:61.8pt;z-index:251675648" strokeweight="3pt">
            <v:fill opacity="52429f"/>
            <v:textbox style="mso-next-textbox:#_x0000_s1042">
              <w:txbxContent>
                <w:p w:rsidR="008155A9" w:rsidRPr="004627B1" w:rsidRDefault="004627B1">
                  <w:pPr>
                    <w:rPr>
                      <w:b/>
                      <w:sz w:val="18"/>
                    </w:rPr>
                  </w:pPr>
                  <w:r w:rsidRPr="004627B1">
                    <w:rPr>
                      <w:rFonts w:hint="eastAsia"/>
                      <w:b/>
                      <w:sz w:val="18"/>
                    </w:rPr>
                    <w:t>Click the com</w:t>
                  </w:r>
                  <w:r>
                    <w:rPr>
                      <w:rFonts w:hint="eastAsia"/>
                      <w:b/>
                      <w:sz w:val="18"/>
                    </w:rPr>
                    <w:t>bo box and find KAIST in Korean</w:t>
                  </w:r>
                </w:p>
              </w:txbxContent>
            </v:textbox>
          </v:shape>
        </w:pict>
      </w:r>
      <w:r>
        <w:rPr>
          <w:b/>
          <w:noProof/>
        </w:rPr>
        <w:pict>
          <v:oval id="_x0000_s1041" style="position:absolute;margin-left:174.5pt;margin-top:97.6pt;width:92.75pt;height:21.1pt;z-index:251674624" strokecolor="red" strokeweight="1.5pt">
            <v:fill opacity="0"/>
          </v:oval>
        </w:pict>
      </w:r>
      <w:r w:rsidR="00296888">
        <w:rPr>
          <w:rFonts w:hint="eastAsia"/>
          <w:b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271780</wp:posOffset>
            </wp:positionV>
            <wp:extent cx="5885815" cy="3274060"/>
            <wp:effectExtent l="19050" t="0" r="635" b="0"/>
            <wp:wrapTight wrapText="bothSides">
              <wp:wrapPolygon edited="0">
                <wp:start x="-70" y="0"/>
                <wp:lineTo x="-70" y="21491"/>
                <wp:lineTo x="21602" y="21491"/>
                <wp:lineTo x="21602" y="0"/>
                <wp:lineTo x="-70" y="0"/>
              </wp:wrapPolygon>
            </wp:wrapTight>
            <wp:docPr id="13" name="그림 12" descr="HowtoCheck_if_YouHavePaidTuitionFee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wtoCheck_if_YouHavePaidTuitionFees_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5815" cy="327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6888" w:rsidRDefault="00296888" w:rsidP="001E4C95">
      <w:pPr>
        <w:jc w:val="left"/>
        <w:rPr>
          <w:b/>
          <w:noProof/>
        </w:rPr>
      </w:pPr>
    </w:p>
    <w:p w:rsidR="00296888" w:rsidRDefault="00296888" w:rsidP="001E4C95">
      <w:pPr>
        <w:jc w:val="left"/>
        <w:rPr>
          <w:b/>
          <w:noProof/>
        </w:rPr>
      </w:pPr>
      <w:r>
        <w:rPr>
          <w:rFonts w:hint="eastAsia"/>
          <w:b/>
          <w:noProof/>
        </w:rPr>
        <w:lastRenderedPageBreak/>
        <w:t>[Step 5]</w:t>
      </w:r>
    </w:p>
    <w:p w:rsidR="001E4C95" w:rsidRDefault="00AB24E0" w:rsidP="001E4C95">
      <w:pPr>
        <w:jc w:val="left"/>
        <w:rPr>
          <w:b/>
          <w:noProof/>
        </w:rPr>
      </w:pPr>
      <w:r>
        <w:rPr>
          <w:b/>
          <w:noProof/>
        </w:rPr>
        <w:pict>
          <v:rect id="_x0000_s1043" style="position:absolute;margin-left:180.95pt;margin-top:59pt;width:103.25pt;height:21.45pt;z-index:251676672" strokecolor="red" strokeweight="2.25pt">
            <v:fill opacity="0"/>
          </v:rect>
        </w:pict>
      </w:r>
      <w:r>
        <w:rPr>
          <w:b/>
          <w:noProof/>
        </w:rPr>
        <w:pict>
          <v:roundrect id="_x0000_s1051" style="position:absolute;margin-left:315.2pt;margin-top:72.25pt;width:119.05pt;height:70.45pt;z-index:251684864" arcsize="10923f" strokeweight="1.5pt">
            <v:textbox style="mso-next-textbox:#_x0000_s1051">
              <w:txbxContent>
                <w:p w:rsidR="008155A9" w:rsidRPr="002F4484" w:rsidRDefault="008155A9" w:rsidP="008155A9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rFonts w:hint="eastAsia"/>
                      <w:b/>
                      <w:sz w:val="22"/>
                    </w:rPr>
                    <w:t>6</w:t>
                  </w:r>
                  <w:r w:rsidR="004627B1">
                    <w:rPr>
                      <w:rFonts w:hint="eastAsia"/>
                      <w:b/>
                      <w:sz w:val="22"/>
                    </w:rPr>
                    <w:t>: Click this and see the details of</w:t>
                  </w:r>
                  <w:r w:rsidR="00296888">
                    <w:rPr>
                      <w:rFonts w:hint="eastAsia"/>
                      <w:b/>
                      <w:sz w:val="22"/>
                    </w:rPr>
                    <w:t xml:space="preserve"> your</w:t>
                  </w:r>
                  <w:r>
                    <w:rPr>
                      <w:rFonts w:hint="eastAsia"/>
                      <w:b/>
                      <w:sz w:val="22"/>
                    </w:rPr>
                    <w:t xml:space="preserve"> payment</w:t>
                  </w:r>
                </w:p>
              </w:txbxContent>
            </v:textbox>
          </v:roundrect>
        </w:pict>
      </w:r>
      <w:r>
        <w:rPr>
          <w:b/>
          <w:noProof/>
        </w:rPr>
        <w:pict>
          <v:rect id="_x0000_s1049" style="position:absolute;margin-left:180.95pt;margin-top:4.75pt;width:95.05pt;height:26.4pt;z-index:251682816" strokeweight="1.5pt">
            <v:textbox>
              <w:txbxContent>
                <w:p w:rsidR="008155A9" w:rsidRPr="004627B1" w:rsidRDefault="008155A9" w:rsidP="008155A9">
                  <w:pPr>
                    <w:jc w:val="center"/>
                    <w:rPr>
                      <w:b/>
                    </w:rPr>
                  </w:pPr>
                  <w:r w:rsidRPr="004627B1">
                    <w:rPr>
                      <w:b/>
                    </w:rPr>
                    <w:t>This is KAIST</w:t>
                  </w:r>
                </w:p>
              </w:txbxContent>
            </v:textbox>
          </v:rect>
        </w:pict>
      </w:r>
      <w:r>
        <w:rPr>
          <w:b/>
          <w:noProof/>
        </w:rPr>
        <w:pict>
          <v:roundrect id="_x0000_s1033" style="position:absolute;margin-left:123.25pt;margin-top:109.55pt;width:123.65pt;height:47.5pt;z-index:251667456" arcsize="10923f" strokeweight="1.5pt">
            <v:textbox style="mso-next-textbox:#_x0000_s1033">
              <w:txbxContent>
                <w:p w:rsidR="002F4484" w:rsidRPr="004627B1" w:rsidRDefault="008155A9" w:rsidP="002F4484">
                  <w:pPr>
                    <w:jc w:val="center"/>
                    <w:rPr>
                      <w:b/>
                    </w:rPr>
                  </w:pPr>
                  <w:r w:rsidRPr="008155A9">
                    <w:rPr>
                      <w:rFonts w:hint="eastAsia"/>
                      <w:b/>
                    </w:rPr>
                    <w:t>5</w:t>
                  </w:r>
                  <w:r w:rsidR="004627B1">
                    <w:rPr>
                      <w:rFonts w:hint="eastAsia"/>
                      <w:b/>
                    </w:rPr>
                    <w:t>:</w:t>
                  </w:r>
                  <w:r w:rsidRPr="008155A9">
                    <w:rPr>
                      <w:rFonts w:hint="eastAsia"/>
                      <w:b/>
                    </w:rPr>
                    <w:t xml:space="preserve"> Type in</w:t>
                  </w:r>
                  <w:r w:rsidRPr="008155A9">
                    <w:rPr>
                      <w:rFonts w:hint="eastAsia"/>
                    </w:rPr>
                    <w:t xml:space="preserve"> </w:t>
                  </w:r>
                  <w:r w:rsidRPr="004627B1">
                    <w:rPr>
                      <w:rFonts w:hint="eastAsia"/>
                      <w:b/>
                    </w:rPr>
                    <w:t>your student number</w:t>
                  </w:r>
                  <w:r w:rsidR="004627B1">
                    <w:rPr>
                      <w:rFonts w:hint="eastAsia"/>
                      <w:b/>
                    </w:rPr>
                    <w:t xml:space="preserve"> here</w:t>
                  </w:r>
                </w:p>
              </w:txbxContent>
            </v:textbox>
          </v:roundrect>
        </w:pict>
      </w:r>
      <w:r>
        <w:rPr>
          <w:b/>
          <w:noProof/>
        </w:rPr>
        <w:pict>
          <v:shape id="_x0000_s1048" type="#_x0000_t32" style="position:absolute;margin-left:269.55pt;margin-top:89.2pt;width:58.05pt;height:.35pt;flip:x;z-index:251681792" o:connectortype="straight">
            <v:stroke endarrow="block"/>
          </v:shape>
        </w:pict>
      </w:r>
      <w:r>
        <w:rPr>
          <w:b/>
          <w:noProof/>
        </w:rPr>
        <w:pict>
          <v:shape id="_x0000_s1047" type="#_x0000_t32" style="position:absolute;margin-left:180.95pt;margin-top:98.25pt;width:10.55pt;height:11.3pt;flip:y;z-index:251680768" o:connectortype="straight">
            <v:stroke endarrow="block"/>
          </v:shape>
        </w:pict>
      </w:r>
      <w:r>
        <w:rPr>
          <w:b/>
          <w:noProof/>
        </w:rPr>
        <w:pict>
          <v:shape id="_x0000_s1046" type="#_x0000_t32" style="position:absolute;margin-left:225.8pt;margin-top:26.25pt;width:.4pt;height:32.75pt;z-index:251679744" o:connectortype="straight">
            <v:stroke endarrow="block"/>
          </v:shape>
        </w:pict>
      </w:r>
      <w:r>
        <w:rPr>
          <w:b/>
          <w:noProof/>
        </w:rPr>
        <w:pict>
          <v:oval id="_x0000_s1045" style="position:absolute;margin-left:244.65pt;margin-top:82.35pt;width:22.6pt;height:15.9pt;z-index:251678720" strokecolor="#c00000" strokeweight="1.5pt">
            <v:fill opacity="0"/>
          </v:oval>
        </w:pict>
      </w:r>
      <w:r>
        <w:rPr>
          <w:b/>
          <w:noProof/>
        </w:rPr>
        <w:pict>
          <v:oval id="_x0000_s1044" style="position:absolute;margin-left:184pt;margin-top:82.35pt;width:58.4pt;height:18.45pt;z-index:251677696" strokecolor="#ffc000" strokeweight="2.25pt">
            <v:fill opacity="0"/>
            <v:stroke dashstyle="1 1"/>
          </v:oval>
        </w:pict>
      </w:r>
      <w:r w:rsidR="00452F20" w:rsidRPr="00452F20">
        <w:rPr>
          <w:rFonts w:hint="eastAsia"/>
          <w:b/>
          <w:noProof/>
        </w:rPr>
        <w:drawing>
          <wp:inline distT="0" distB="0" distL="0" distR="0">
            <wp:extent cx="5731854" cy="2341056"/>
            <wp:effectExtent l="19050" t="0" r="2196" b="0"/>
            <wp:docPr id="22" name="그림 20" descr="HowtoCheck_if_YouHavePaidTuitionFees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wtoCheck_if_YouHavePaidTuitionFees_5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4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C95" w:rsidRPr="003631AB" w:rsidRDefault="001E4C95" w:rsidP="001E4C95">
      <w:pPr>
        <w:jc w:val="left"/>
        <w:rPr>
          <w:b/>
          <w:noProof/>
        </w:rPr>
      </w:pPr>
    </w:p>
    <w:sectPr w:rsidR="001E4C95" w:rsidRPr="003631AB" w:rsidSect="003631AB">
      <w:pgSz w:w="11906" w:h="16838"/>
      <w:pgMar w:top="1701" w:right="1440" w:bottom="1440" w:left="1440" w:header="851" w:footer="992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841" w:rsidRDefault="00CA5841" w:rsidP="00EC3998">
      <w:r>
        <w:separator/>
      </w:r>
    </w:p>
  </w:endnote>
  <w:endnote w:type="continuationSeparator" w:id="0">
    <w:p w:rsidR="00CA5841" w:rsidRDefault="00CA5841" w:rsidP="00EC3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841" w:rsidRDefault="00CA5841" w:rsidP="00EC3998">
      <w:r>
        <w:separator/>
      </w:r>
    </w:p>
  </w:footnote>
  <w:footnote w:type="continuationSeparator" w:id="0">
    <w:p w:rsidR="00CA5841" w:rsidRDefault="00CA5841" w:rsidP="00EC39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D4381"/>
    <w:multiLevelType w:val="hybridMultilevel"/>
    <w:tmpl w:val="D2BE5ED2"/>
    <w:lvl w:ilvl="0" w:tplc="D2DE32CA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67A1882"/>
    <w:multiLevelType w:val="hybridMultilevel"/>
    <w:tmpl w:val="13781EEE"/>
    <w:lvl w:ilvl="0" w:tplc="10387BA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3314">
      <o:colormenu v:ext="edit" strokecolor="#ffc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31AB"/>
    <w:rsid w:val="0006392C"/>
    <w:rsid w:val="0009196C"/>
    <w:rsid w:val="0014212A"/>
    <w:rsid w:val="001B19BF"/>
    <w:rsid w:val="001E4C95"/>
    <w:rsid w:val="0026713F"/>
    <w:rsid w:val="002954E3"/>
    <w:rsid w:val="00296888"/>
    <w:rsid w:val="002F4484"/>
    <w:rsid w:val="003631AB"/>
    <w:rsid w:val="00376605"/>
    <w:rsid w:val="00452F20"/>
    <w:rsid w:val="004627B1"/>
    <w:rsid w:val="005675D4"/>
    <w:rsid w:val="006D0723"/>
    <w:rsid w:val="007124BE"/>
    <w:rsid w:val="007A04AE"/>
    <w:rsid w:val="008155A9"/>
    <w:rsid w:val="008261F0"/>
    <w:rsid w:val="00842BFA"/>
    <w:rsid w:val="0094707F"/>
    <w:rsid w:val="009C214F"/>
    <w:rsid w:val="00A16806"/>
    <w:rsid w:val="00AB24E0"/>
    <w:rsid w:val="00CA5841"/>
    <w:rsid w:val="00E77126"/>
    <w:rsid w:val="00EC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#ffc000"/>
    </o:shapedefaults>
    <o:shapelayout v:ext="edit">
      <o:idmap v:ext="edit" data="1"/>
      <o:rules v:ext="edit">
        <o:r id="V:Rule5" type="callout" idref="#_x0000_s1042"/>
        <o:r id="V:Rule9" type="connector" idref="#_x0000_s1039"/>
        <o:r id="V:Rule10" type="connector" idref="#_x0000_s1027"/>
        <o:r id="V:Rule11" type="connector" idref="#_x0000_s1038"/>
        <o:r id="V:Rule12" type="connector" idref="#_x0000_s1046"/>
        <o:r id="V:Rule13" type="connector" idref="#_x0000_s1034"/>
        <o:r id="V:Rule14" type="connector" idref="#_x0000_s1048"/>
        <o:r id="V:Rule15" type="connector" idref="#_x0000_s10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BF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3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3631AB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List Paragraph"/>
    <w:basedOn w:val="a"/>
    <w:uiPriority w:val="34"/>
    <w:qFormat/>
    <w:rsid w:val="003631AB"/>
    <w:pPr>
      <w:ind w:leftChars="400" w:left="800"/>
    </w:pPr>
  </w:style>
  <w:style w:type="character" w:styleId="a5">
    <w:name w:val="Hyperlink"/>
    <w:basedOn w:val="a0"/>
    <w:uiPriority w:val="99"/>
    <w:unhideWhenUsed/>
    <w:rsid w:val="003631AB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EC399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EC3998"/>
  </w:style>
  <w:style w:type="paragraph" w:styleId="a7">
    <w:name w:val="footer"/>
    <w:basedOn w:val="a"/>
    <w:link w:val="Char1"/>
    <w:uiPriority w:val="99"/>
    <w:semiHidden/>
    <w:unhideWhenUsed/>
    <w:rsid w:val="00EC399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EC39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oribank.com/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19E7B-9C55-4A2C-97F4-9ED5453A1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218</Words>
  <Characters>927</Characters>
  <Application>Microsoft Office Word</Application>
  <DocSecurity>0</DocSecurity>
  <Lines>42</Lines>
  <Paragraphs>22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KAIST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2012-07-21T15:40:00Z</cp:lastPrinted>
  <dcterms:created xsi:type="dcterms:W3CDTF">2012-07-21T14:43:00Z</dcterms:created>
  <dcterms:modified xsi:type="dcterms:W3CDTF">2012-07-21T16:05:00Z</dcterms:modified>
</cp:coreProperties>
</file>