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05" w:rsidRPr="00F81B05" w:rsidRDefault="00F81B05" w:rsidP="00F81B05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F81B05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Request for Temporary Academic Leave of Absence </w:t>
      </w:r>
    </w:p>
    <w:p w:rsidR="00F81B05" w:rsidRPr="00F81B05" w:rsidRDefault="00F81B05" w:rsidP="00F81B05">
      <w:pPr>
        <w:wordWrap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81B05">
        <w:rPr>
          <w:rFonts w:ascii="Book Antiqua" w:eastAsia="굴림" w:hAnsi="굴림" w:cs="굴림" w:hint="eastAsia"/>
          <w:color w:val="000000"/>
          <w:kern w:val="0"/>
          <w:szCs w:val="20"/>
        </w:rPr>
        <w:t>(Undergraduate Students)</w:t>
      </w:r>
      <w:r w:rsidRPr="00F81B05">
        <w:rPr>
          <w:rFonts w:ascii="굴림" w:eastAsia="굴림" w:hAnsi="굴림" w:cs="굴림" w:hint="eastAsia"/>
          <w:color w:val="000000"/>
          <w:kern w:val="0"/>
          <w:szCs w:val="20"/>
        </w:rPr>
        <w:t xml:space="preserve"> (</w:t>
      </w:r>
      <w:r w:rsidRPr="00F81B05">
        <w:rPr>
          <w:rFonts w:ascii="굴림" w:eastAsia="굴림" w:hAnsi="굴림" w:cs="굴림"/>
          <w:color w:val="000000"/>
          <w:kern w:val="0"/>
          <w:szCs w:val="20"/>
        </w:rPr>
        <w:t xml:space="preserve">학사과정 </w:t>
      </w:r>
      <w:proofErr w:type="spellStart"/>
      <w:r w:rsidRPr="00F81B05">
        <w:rPr>
          <w:rFonts w:ascii="굴림" w:eastAsia="굴림" w:hAnsi="굴림" w:cs="굴림"/>
          <w:color w:val="000000"/>
          <w:kern w:val="0"/>
          <w:szCs w:val="20"/>
        </w:rPr>
        <w:t>휴학원</w:t>
      </w:r>
      <w:proofErr w:type="spellEnd"/>
      <w:r w:rsidRPr="00F81B05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848"/>
        <w:gridCol w:w="1022"/>
        <w:gridCol w:w="528"/>
        <w:gridCol w:w="1796"/>
        <w:gridCol w:w="611"/>
        <w:gridCol w:w="819"/>
        <w:gridCol w:w="485"/>
        <w:gridCol w:w="1687"/>
      </w:tblGrid>
      <w:tr w:rsidR="00F81B05" w:rsidRPr="00F81B05" w:rsidTr="00F81B05">
        <w:trPr>
          <w:trHeight w:val="427"/>
        </w:trPr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  <w:tc>
          <w:tcPr>
            <w:tcW w:w="21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81B05" w:rsidRPr="00F81B05" w:rsidTr="00F81B05">
        <w:trPr>
          <w:trHeight w:val="440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Visa Type</w:t>
            </w:r>
          </w:p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(Non-Koreans Only)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F81B05" w:rsidRPr="00F81B05" w:rsidTr="00F81B05">
        <w:trPr>
          <w:trHeight w:val="403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Address</w:t>
            </w:r>
          </w:p>
        </w:tc>
        <w:tc>
          <w:tcPr>
            <w:tcW w:w="5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ZIP code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F81B05" w:rsidRPr="00F81B05" w:rsidTr="00F81B05">
        <w:trPr>
          <w:trHeight w:val="482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Phone. No</w:t>
            </w:r>
          </w:p>
        </w:tc>
        <w:tc>
          <w:tcPr>
            <w:tcW w:w="8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Home { 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}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Mobile {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}</w:t>
            </w:r>
          </w:p>
        </w:tc>
      </w:tr>
      <w:tr w:rsidR="00F81B05" w:rsidRPr="00F81B05" w:rsidTr="00F81B05">
        <w:trPr>
          <w:trHeight w:val="633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Period of Absence</w:t>
            </w:r>
          </w:p>
        </w:tc>
        <w:tc>
          <w:tcPr>
            <w:tcW w:w="8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From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) - To 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)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(fo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_____ semesters)</w:t>
            </w:r>
          </w:p>
        </w:tc>
      </w:tr>
      <w:tr w:rsidR="00F81B05" w:rsidRPr="00F81B05" w:rsidTr="00F81B05">
        <w:trPr>
          <w:trHeight w:val="975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Reason for Absence</w:t>
            </w:r>
          </w:p>
        </w:tc>
        <w:tc>
          <w:tcPr>
            <w:tcW w:w="8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81B05" w:rsidRPr="00F81B05" w:rsidRDefault="00F81B05" w:rsidP="00F81B05">
            <w:pPr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General: </w:t>
            </w:r>
            <w:r w:rsidRPr="00F81B05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>Enlistment preparation (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), Health reasons (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), Language training (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), Business ( 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), Other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  <w:p w:rsidR="00F81B05" w:rsidRPr="00F81B05" w:rsidRDefault="00F81B05" w:rsidP="00F81B05">
            <w:pPr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Military: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Active duty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), Special assignment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), Professional research enlistment 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), Public service 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), Fire fighter 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  <w:p w:rsidR="00F81B05" w:rsidRPr="00F81B05" w:rsidRDefault="00F81B05" w:rsidP="00F81B05">
            <w:pPr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Medical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(Attach diagnosis) </w:t>
            </w: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Startup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(Attach Corporate register) </w:t>
            </w: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Childbirth/Childcare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(Attach Birth certificate/ certificate of family relationship) </w:t>
            </w:r>
            <w:r w:rsidRPr="00F81B05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■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Describe in detail: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                            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</w:tc>
      </w:tr>
    </w:tbl>
    <w:p w:rsidR="00F81B05" w:rsidRPr="00F81B05" w:rsidRDefault="00F81B05" w:rsidP="00F81B05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F81B05">
        <w:rPr>
          <w:rFonts w:ascii="Book Antiqua" w:eastAsia="굴림" w:hAnsi="굴림" w:cs="굴림" w:hint="eastAsia"/>
          <w:color w:val="000000"/>
          <w:kern w:val="0"/>
          <w:szCs w:val="16"/>
        </w:rPr>
        <w:t>I hereby request permission for a temporary academic leave of absence as specified above.</w:t>
      </w:r>
    </w:p>
    <w:p w:rsidR="00F81B05" w:rsidRPr="00F81B05" w:rsidRDefault="00F81B05" w:rsidP="00F81B05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0"/>
          <w:szCs w:val="10"/>
        </w:rPr>
      </w:pPr>
    </w:p>
    <w:p w:rsidR="00F81B05" w:rsidRPr="00F81B05" w:rsidRDefault="00F81B05" w:rsidP="00F81B05">
      <w:pPr>
        <w:wordWrap/>
        <w:spacing w:after="0" w:line="384" w:lineRule="auto"/>
        <w:ind w:right="400" w:firstLineChars="2200" w:firstLine="4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F81B05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F81B05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261"/>
        <w:gridCol w:w="1706"/>
        <w:gridCol w:w="6248"/>
      </w:tblGrid>
      <w:tr w:rsidR="00F81B05" w:rsidRPr="00F81B05" w:rsidTr="00F81B05">
        <w:trPr>
          <w:trHeight w:val="342"/>
        </w:trPr>
        <w:tc>
          <w:tcPr>
            <w:tcW w:w="20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  <w:tc>
          <w:tcPr>
            <w:tcW w:w="6248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84" w:lineRule="auto"/>
              <w:ind w:firstLineChars="300" w:firstLine="589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>Applicant Name:</w:t>
            </w:r>
            <w:r w:rsidRPr="00F81B0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Signature: </w:t>
            </w:r>
          </w:p>
        </w:tc>
      </w:tr>
      <w:tr w:rsidR="00F81B05" w:rsidRPr="00F81B05" w:rsidTr="00F81B05">
        <w:trPr>
          <w:trHeight w:val="374"/>
        </w:trPr>
        <w:tc>
          <w:tcPr>
            <w:tcW w:w="7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84" w:lineRule="auto"/>
              <w:ind w:firstLineChars="300" w:firstLine="589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>Guarantor Name: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Signature:</w:t>
            </w:r>
          </w:p>
        </w:tc>
      </w:tr>
      <w:tr w:rsidR="00F81B05" w:rsidRPr="00F81B05" w:rsidTr="00F81B05">
        <w:trPr>
          <w:trHeight w:val="296"/>
        </w:trPr>
        <w:tc>
          <w:tcPr>
            <w:tcW w:w="7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81B05" w:rsidRPr="00F81B05" w:rsidRDefault="00F81B05" w:rsidP="00F81B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81B05" w:rsidRPr="00F81B05" w:rsidRDefault="00F81B05" w:rsidP="00F81B0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</w:tblGrid>
      <w:tr w:rsidR="00F81B05" w:rsidRPr="00F81B05" w:rsidTr="002A2AE8">
        <w:trPr>
          <w:trHeight w:val="364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81B0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Confirmation of Relevant</w:t>
            </w:r>
          </w:p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81B0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Administrative Departments</w:t>
            </w:r>
          </w:p>
        </w:tc>
      </w:tr>
    </w:tbl>
    <w:p w:rsidR="00F81B05" w:rsidRPr="00F81B05" w:rsidRDefault="00F81B05" w:rsidP="00F81B05">
      <w:pPr>
        <w:widowControl/>
        <w:wordWrap/>
        <w:autoSpaceDE/>
        <w:autoSpaceDN/>
        <w:spacing w:after="0" w:line="240" w:lineRule="auto"/>
        <w:ind w:firstLineChars="800" w:firstLine="2513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81B05">
        <w:rPr>
          <w:rFonts w:ascii="Book Antiqua" w:eastAsia="굴림" w:hAnsi="굴림" w:cs="굴림" w:hint="eastAsia"/>
          <w:b/>
          <w:bCs/>
          <w:kern w:val="0"/>
          <w:sz w:val="32"/>
          <w:szCs w:val="32"/>
        </w:rPr>
        <w:t>To the President of KAIST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8122"/>
      </w:tblGrid>
      <w:tr w:rsidR="0018116D" w:rsidRPr="00F81B05" w:rsidTr="0018116D">
        <w:trPr>
          <w:trHeight w:val="313"/>
          <w:jc w:val="center"/>
        </w:trPr>
        <w:tc>
          <w:tcPr>
            <w:tcW w:w="18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18116D" w:rsidRPr="00F81B05" w:rsidRDefault="0018116D" w:rsidP="0018116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Previous Leaves </w:t>
            </w:r>
          </w:p>
          <w:p w:rsidR="0018116D" w:rsidRPr="00F81B05" w:rsidRDefault="0018116D" w:rsidP="0018116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of Absence</w:t>
            </w:r>
          </w:p>
          <w:p w:rsidR="0018116D" w:rsidRPr="00F81B05" w:rsidRDefault="0018116D" w:rsidP="0018116D">
            <w:pPr>
              <w:widowControl/>
              <w:wordWrap/>
              <w:autoSpaceDE/>
              <w:autoSpaceDN/>
              <w:spacing w:after="0" w:line="240" w:lineRule="auto"/>
              <w:ind w:firstLineChars="300" w:firstLine="540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(Yes/No)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116D" w:rsidRPr="00F81B05" w:rsidRDefault="0018116D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From </w:t>
            </w:r>
            <w:proofErr w:type="gramStart"/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) - To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(for _____ semesters)</w:t>
            </w:r>
          </w:p>
        </w:tc>
      </w:tr>
      <w:tr w:rsidR="0018116D" w:rsidRPr="00F81B05" w:rsidTr="0018116D">
        <w:trPr>
          <w:trHeight w:val="313"/>
          <w:jc w:val="center"/>
        </w:trPr>
        <w:tc>
          <w:tcPr>
            <w:tcW w:w="1896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8116D" w:rsidRPr="00F81B05" w:rsidRDefault="0018116D" w:rsidP="00F81B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116D" w:rsidRPr="00F81B05" w:rsidRDefault="0018116D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From 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) - To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(for _____ semesters)</w:t>
            </w:r>
          </w:p>
        </w:tc>
      </w:tr>
    </w:tbl>
    <w:p w:rsidR="00F81B05" w:rsidRPr="00F81B05" w:rsidRDefault="00F81B05" w:rsidP="00F81B0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582"/>
        <w:gridCol w:w="1679"/>
        <w:gridCol w:w="821"/>
        <w:gridCol w:w="2137"/>
        <w:gridCol w:w="1035"/>
        <w:gridCol w:w="2206"/>
      </w:tblGrid>
      <w:tr w:rsidR="0054556C" w:rsidRPr="00F81B05" w:rsidTr="00F81B05">
        <w:trPr>
          <w:trHeight w:val="424"/>
          <w:jc w:val="center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Classification</w:t>
            </w:r>
          </w:p>
        </w:tc>
        <w:tc>
          <w:tcPr>
            <w:tcW w:w="226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Requirements</w:t>
            </w:r>
          </w:p>
        </w:tc>
        <w:tc>
          <w:tcPr>
            <w:tcW w:w="295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Relevant Department</w:t>
            </w:r>
          </w:p>
        </w:tc>
        <w:tc>
          <w:tcPr>
            <w:tcW w:w="324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Staff Member Name</w:t>
            </w:r>
          </w:p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(indicate date)</w:t>
            </w:r>
          </w:p>
        </w:tc>
      </w:tr>
      <w:tr w:rsidR="0054556C" w:rsidRPr="00F81B05" w:rsidTr="00371209">
        <w:trPr>
          <w:trHeight w:val="467"/>
          <w:jc w:val="center"/>
        </w:trPr>
        <w:tc>
          <w:tcPr>
            <w:tcW w:w="1515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54556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All students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C35B05" w:rsidRDefault="00C35B05" w:rsidP="00C35B05">
            <w:pPr>
              <w:wordWrap/>
              <w:spacing w:after="0" w:line="312" w:lineRule="auto"/>
              <w:jc w:val="left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r w:rsidRPr="00C35B0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Book return</w:t>
            </w:r>
          </w:p>
        </w:tc>
        <w:tc>
          <w:tcPr>
            <w:tcW w:w="2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54556C" w:rsidRDefault="0054556C" w:rsidP="0054556C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ACC(Library) 1F IIS Center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4556C" w:rsidRPr="00F81B05" w:rsidTr="00371209">
        <w:trPr>
          <w:trHeight w:val="51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54556C" w:rsidRPr="00F81B05" w:rsidRDefault="0054556C" w:rsidP="00F81B05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Military reserve/civil defense</w:t>
            </w:r>
          </w:p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(Korean students only)</w:t>
            </w:r>
          </w:p>
        </w:tc>
        <w:tc>
          <w:tcPr>
            <w:tcW w:w="2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spacing w:val="-10"/>
                <w:kern w:val="0"/>
                <w:sz w:val="16"/>
                <w:szCs w:val="16"/>
              </w:rPr>
              <w:t>Reserve Forces Association</w:t>
            </w:r>
          </w:p>
          <w:p w:rsidR="0054556C" w:rsidRPr="00F81B05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spacing w:val="-10"/>
                <w:kern w:val="0"/>
                <w:sz w:val="16"/>
                <w:szCs w:val="16"/>
              </w:rPr>
              <w:t>(</w:t>
            </w:r>
            <w:r w:rsidRPr="00C35B05">
              <w:rPr>
                <w:rFonts w:ascii="Times New Roman" w:eastAsia="굴림" w:hAnsi="굴림" w:cs="굴림" w:hint="eastAsia"/>
                <w:bCs/>
                <w:color w:val="000000"/>
                <w:spacing w:val="-10"/>
                <w:kern w:val="0"/>
                <w:sz w:val="16"/>
                <w:szCs w:val="16"/>
              </w:rPr>
              <w:t xml:space="preserve">Educational Support </w:t>
            </w:r>
            <w:proofErr w:type="spellStart"/>
            <w:r w:rsidRPr="00C35B05">
              <w:rPr>
                <w:rFonts w:ascii="Times New Roman" w:eastAsia="굴림" w:hAnsi="굴림" w:cs="굴림" w:hint="eastAsia"/>
                <w:bCs/>
                <w:color w:val="000000"/>
                <w:spacing w:val="-10"/>
                <w:kern w:val="0"/>
                <w:sz w:val="16"/>
                <w:szCs w:val="16"/>
              </w:rPr>
              <w:t>Bldg</w:t>
            </w:r>
            <w:proofErr w:type="spellEnd"/>
            <w:r w:rsidRPr="00C35B05">
              <w:rPr>
                <w:rFonts w:ascii="Times New Roman" w:eastAsia="굴림" w:hAnsi="굴림" w:cs="굴림" w:hint="eastAsia"/>
                <w:bCs/>
                <w:color w:val="000000"/>
                <w:spacing w:val="-10"/>
                <w:kern w:val="0"/>
                <w:sz w:val="16"/>
                <w:szCs w:val="16"/>
              </w:rPr>
              <w:t>, 2F)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4556C" w:rsidRPr="00F81B05" w:rsidTr="00371209">
        <w:trPr>
          <w:trHeight w:val="361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54556C" w:rsidRPr="00F81B05" w:rsidRDefault="0054556C" w:rsidP="00F81B05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Medical treatment fees</w:t>
            </w:r>
          </w:p>
        </w:tc>
        <w:tc>
          <w:tcPr>
            <w:tcW w:w="2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KAIST Clinic(Medical Center 1F)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4556C" w:rsidRPr="00F81B05" w:rsidTr="00371209">
        <w:trPr>
          <w:trHeight w:val="424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54556C" w:rsidRPr="00F81B05" w:rsidRDefault="0054556C" w:rsidP="00F81B05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Medical expenses</w:t>
            </w:r>
          </w:p>
        </w:tc>
        <w:tc>
          <w:tcPr>
            <w:tcW w:w="2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Scholarship &amp; Welfare Team</w:t>
            </w:r>
          </w:p>
          <w:p w:rsidR="0054556C" w:rsidRPr="00F81B05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, 2F)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4556C" w:rsidRPr="00F81B05" w:rsidTr="00371209">
        <w:trPr>
          <w:trHeight w:val="323"/>
          <w:jc w:val="center"/>
        </w:trPr>
        <w:tc>
          <w:tcPr>
            <w:tcW w:w="1515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C35B05" w:rsidRDefault="00C35B05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r w:rsidRPr="00C35B0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Tuition fees</w:t>
            </w:r>
          </w:p>
        </w:tc>
        <w:tc>
          <w:tcPr>
            <w:tcW w:w="2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54556C" w:rsidRDefault="0054556C" w:rsidP="0054556C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Academic Registrar's Team</w:t>
            </w:r>
          </w:p>
          <w:p w:rsidR="0054556C" w:rsidRPr="0054556C" w:rsidRDefault="0054556C" w:rsidP="0054556C">
            <w:pPr>
              <w:wordWrap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, 1F)</w:t>
            </w:r>
          </w:p>
          <w:p w:rsidR="0054556C" w:rsidRPr="0054556C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4556C" w:rsidRPr="00F81B05" w:rsidTr="0054556C">
        <w:trPr>
          <w:trHeight w:val="322"/>
          <w:jc w:val="center"/>
        </w:trPr>
        <w:tc>
          <w:tcPr>
            <w:tcW w:w="1515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6C" w:rsidRPr="00F81B05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6C" w:rsidRPr="0054556C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Dormitory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6C" w:rsidRPr="0054556C" w:rsidRDefault="0054556C" w:rsidP="0054556C">
            <w:pPr>
              <w:wordWrap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Student Life Team </w:t>
            </w:r>
          </w:p>
          <w:p w:rsidR="0054556C" w:rsidRPr="0054556C" w:rsidRDefault="0054556C" w:rsidP="0054556C">
            <w:pPr>
              <w:wordWrap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, 1F)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4556C" w:rsidRPr="00F81B05" w:rsidTr="0054556C">
        <w:trPr>
          <w:trHeight w:val="316"/>
          <w:jc w:val="center"/>
        </w:trPr>
        <w:tc>
          <w:tcPr>
            <w:tcW w:w="3776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①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School expenses (Dining fees) </w:t>
            </w:r>
          </w:p>
          <w:p w:rsidR="00F81B05" w:rsidRPr="00F81B05" w:rsidRDefault="00F81B05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②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Scholarship 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Scholarship &amp; Welfare Team</w:t>
            </w:r>
          </w:p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, 2F)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① </w:t>
            </w:r>
          </w:p>
        </w:tc>
      </w:tr>
      <w:tr w:rsidR="0054556C" w:rsidRPr="00F81B05" w:rsidTr="00F81B05">
        <w:trPr>
          <w:trHeight w:val="316"/>
          <w:jc w:val="center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1B05" w:rsidRPr="00F81B05" w:rsidRDefault="00F81B05" w:rsidP="00F81B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1B05" w:rsidRPr="00F81B05" w:rsidRDefault="00F81B05" w:rsidP="00F81B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② </w:t>
            </w:r>
          </w:p>
        </w:tc>
      </w:tr>
      <w:tr w:rsidR="0054556C" w:rsidRPr="00F81B05" w:rsidTr="00F81B05">
        <w:trPr>
          <w:trHeight w:val="424"/>
          <w:jc w:val="center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Department Official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F81B05" w:rsidRPr="00F81B05" w:rsidRDefault="00F81B05" w:rsidP="00F81B05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1. After completing personal information, the applicant should sign and receive signature from guarantor. The guarantor is the student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’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s legal guardian.</w:t>
      </w:r>
    </w:p>
    <w:p w:rsidR="00F81B05" w:rsidRPr="00F81B05" w:rsidRDefault="00F81B05" w:rsidP="00F81B05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 xml:space="preserve">2. After receiving permission from advisor and department head submit this form to the department office for confirmation from relevant departments. (Students who have not declared a major should submit this form to the </w:t>
      </w:r>
      <w:r w:rsidRPr="00F81B05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 xml:space="preserve">Administrative Team of the School of </w:t>
      </w:r>
      <w:proofErr w:type="gramStart"/>
      <w:r w:rsidRPr="00F81B05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Freshman(</w:t>
      </w:r>
      <w:proofErr w:type="gramEnd"/>
      <w:r w:rsidRPr="00F81B05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 xml:space="preserve">Student Life Team) 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 xml:space="preserve">for confirmation: Creative Learning </w:t>
      </w:r>
      <w:proofErr w:type="spellStart"/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Bldg</w:t>
      </w:r>
      <w:proofErr w:type="spellEnd"/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, 1F)</w:t>
      </w:r>
    </w:p>
    <w:p w:rsidR="00F81B05" w:rsidRPr="00F81B05" w:rsidRDefault="00F81B05" w:rsidP="00F81B05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3. Upon completion of the application, the form should be submitted to the Office of Academic Affairs (Academic Registrar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‘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 xml:space="preserve">s Team: Creative Learning </w:t>
      </w:r>
      <w:proofErr w:type="spellStart"/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Bldg</w:t>
      </w:r>
      <w:proofErr w:type="spellEnd"/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, 1F).</w:t>
      </w:r>
    </w:p>
    <w:p w:rsidR="00E4088C" w:rsidRPr="00F81B05" w:rsidRDefault="00F81B05" w:rsidP="00F81B05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4. Any change in an international student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’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s visa status must be reported to the immigration center. Students must fill out the blank for nationality/visa type. (If the student has not reported his/her nationality to the Academic Registrar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’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s Team, submit a copy of students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’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 xml:space="preserve"> Alien Registration Card and Passport with this form).</w:t>
      </w:r>
    </w:p>
    <w:sectPr w:rsidR="00E4088C" w:rsidRPr="00F81B05" w:rsidSect="00F81B05">
      <w:pgSz w:w="11906" w:h="16838"/>
      <w:pgMar w:top="720" w:right="794" w:bottom="45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B05"/>
    <w:rsid w:val="00112B77"/>
    <w:rsid w:val="0018116D"/>
    <w:rsid w:val="002A2AE8"/>
    <w:rsid w:val="0054556C"/>
    <w:rsid w:val="00C35B05"/>
    <w:rsid w:val="00E4088C"/>
    <w:rsid w:val="00F81B05"/>
    <w:rsid w:val="00F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F2F0"/>
  <w15:docId w15:val="{6695BB8F-CE02-4B6B-B615-775A10EE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1B0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A14D-0023-4174-BCD6-2108EEE0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2018-01-10T00:27:00Z</dcterms:created>
  <dcterms:modified xsi:type="dcterms:W3CDTF">2023-06-07T03:50:00Z</dcterms:modified>
</cp:coreProperties>
</file>